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7" w:sz="4" w:val="single"/>
        </w:pBdr>
        <w:tabs>
          <w:tab w:val="left" w:pos="0"/>
        </w:tabs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ANEXO N°6</w:t>
      </w:r>
    </w:p>
    <w:p w:rsidR="00000000" w:rsidDel="00000000" w:rsidP="00000000" w:rsidRDefault="00000000" w:rsidRPr="00000000" w14:paraId="00000002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7" w:sz="4" w:val="single"/>
        </w:pBdr>
        <w:tabs>
          <w:tab w:val="left" w:pos="0"/>
        </w:tabs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OFERTA ECONÓMICA</w:t>
      </w:r>
    </w:p>
    <w:p w:rsidR="00000000" w:rsidDel="00000000" w:rsidP="00000000" w:rsidRDefault="00000000" w:rsidRPr="00000000" w14:paraId="00000003">
      <w:pPr>
        <w:spacing w:after="120" w:before="120" w:lineRule="auto"/>
        <w:jc w:val="both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El Oferente deberá indicar mediante la siguiente tabla todos los gastos que involucre el total de los servicios a que se refieren las presentes Bases. Los gastos deberán ser detallados por actividad, en pesos chilenos. </w:t>
      </w:r>
      <w:r w:rsidDel="00000000" w:rsidR="00000000" w:rsidRPr="00000000">
        <w:rPr>
          <w:rtl w:val="0"/>
        </w:rPr>
      </w:r>
    </w:p>
    <w:tbl>
      <w:tblPr>
        <w:tblStyle w:val="Table1"/>
        <w:tblW w:w="14459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62"/>
        <w:gridCol w:w="10997"/>
        <w:tblGridChange w:id="0">
          <w:tblGrid>
            <w:gridCol w:w="3462"/>
            <w:gridCol w:w="10997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Nombre Establecimiento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76" w:lineRule="auto"/>
              <w:rPr>
                <w:rFonts w:ascii="Verdana" w:cs="Verdana" w:eastAsia="Verdana" w:hAnsi="Verdana"/>
                <w:b w:val="1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Escuela Municipal de Pailimo</w:t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Comuna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Verdana" w:cs="Verdana" w:eastAsia="Verdana" w:hAnsi="Verdana"/>
                <w:b w:val="1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Marchigüe</w:t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Nombre o Razón social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Rut Oferente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widowControl w:val="0"/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447.0" w:type="dxa"/>
        <w:jc w:val="left"/>
        <w:tblInd w:w="-15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42"/>
        <w:gridCol w:w="900"/>
        <w:gridCol w:w="5013"/>
        <w:gridCol w:w="72"/>
        <w:gridCol w:w="1204"/>
        <w:gridCol w:w="26"/>
        <w:gridCol w:w="1533"/>
        <w:gridCol w:w="42"/>
        <w:gridCol w:w="1659"/>
        <w:gridCol w:w="36"/>
        <w:gridCol w:w="2220"/>
        <w:tblGridChange w:id="0">
          <w:tblGrid>
            <w:gridCol w:w="1742"/>
            <w:gridCol w:w="900"/>
            <w:gridCol w:w="5013"/>
            <w:gridCol w:w="72"/>
            <w:gridCol w:w="1204"/>
            <w:gridCol w:w="26"/>
            <w:gridCol w:w="1533"/>
            <w:gridCol w:w="42"/>
            <w:gridCol w:w="1659"/>
            <w:gridCol w:w="36"/>
            <w:gridCol w:w="2220"/>
          </w:tblGrid>
        </w:tblGridChange>
      </w:tblGrid>
      <w:tr>
        <w:trPr>
          <w:cantSplit w:val="0"/>
          <w:trHeight w:val="35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PARTIDAS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ITEM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DESCRIPCIÓN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CANT*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PRECIO UNITARIO ($)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PRECIO TOTAL ($)  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1.- INSTALACIÓN DE FAENAS</w:t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 </w:t>
              <w:tab/>
              <w:t xml:space="preserve">CONSTRUCCIONES PROVISORIAS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CONTAINER OFICINA DE LA EMPRESA CONSTRUCTORA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15,00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1.1.2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BODEGA DE MATERIALES Y HERRAMIENTAS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7,32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1.1.3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COMEDORES DE TRABAJADORES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7,32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1.1.4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SERVICIOS HIGÉNICOS (contempla 2 al mes)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1.1.5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CORRECTO MANEJO Y DISPOSICIÓN DE RESIDUOS DE OBRA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40,00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1.1.6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CIERRE PROVISORIO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150,00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1.2      LETRERO DE OBRA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1.2.1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EJECUCIÓN E INSTALACIÓN LETRERO DE OBRA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1.3      ENERGÍA Y SERVICIOS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1.3.1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SUMINISTRO DE ENERGÍA INSTALACIONES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8" w:val="single"/>
              <w:left w:color="00000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1</w:t>
            </w:r>
          </w:p>
        </w:tc>
        <w:tc>
          <w:tcPr>
            <w:tcBorders>
              <w:top w:color="00000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2.-</w:t>
            </w:r>
          </w:p>
          <w:p w:rsidR="00000000" w:rsidDel="00000000" w:rsidP="00000000" w:rsidRDefault="00000000" w:rsidRPr="00000000" w14:paraId="000000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CONSERVACIÓN DE FACHADAS Y REPOSICIÓN E INCORPORACIÓN DE AISLACIÓN TÉRMICA</w:t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2.1 </w:t>
              <w:tab/>
              <w:t xml:space="preserve">AISLACIÓN TÉRMICA EN MUROS EXTERIORES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2.1.1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AISLACIÓN E.I.F.S. EN MURO DE ALBAÑILERÍA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737,77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2.1.2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AISLACIÓN E.I.F.S. EN TABIQUE DE MADERA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106,21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2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2.1.3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AISLACIÓN E.I.F.S. EN PILAR RETICULADO ACERO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24,76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2.2   </w:t>
              <w:tab/>
              <w:t xml:space="preserve">AISLACIÓN TÉRMICA EN TECHUMBRE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2.2.1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TECHUMBRE CON CERCHA A LA VISTA + AISLANTE TÉRMICO LANA DE VIDRIO Y EPS CON CIELO INCLINADO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385,46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2.2.2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widowControl w:val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TECHUMBRE CON CERCHA Y CIELO RASO YESO CARTON + AISLANTE TÉRMICO LANA DE VIDRIO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301,61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 </w:t>
              <w:tab/>
              <w:t xml:space="preserve">MEJORAMIENTOS EN MUROS, TECHUMBRE Y PISOS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PINTURA DE MUROS EN FACHADAS SIN AISLACIÓN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110,12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PINTURA DE MUROS INTERIORES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990,20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PINTURA DE CIELOS RECINTOS HÚMEDOS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64,95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2.3.4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REJILLA DE VENTILACIÓN EN MURO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2.3.5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EXTRACTOR DE AIRE FORZADO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2.3.6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CORNISAS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628,95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2.3.7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RETIRO ASBESTO CEMENTO EN CUBIERTAS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357,75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2.3.8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RECAMBIO DE CUBIERTA (PV4 PREPINTADA)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357,75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2.3.9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RETIRO DE CANALETAS, BAJADAS, ETC, EXISTENTE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223,22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2.3.10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CANALETAS PVC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65,90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2.3.11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CUMBRERA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40,00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2.3.12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BAJADAS DE AGUAS LLUVIAS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16,10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2.3.13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TAPACANES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65,52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2.3.14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CANALETA GALVANIZADA 30x10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35,70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8" w:val="single"/>
              <w:left w:color="00000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2</w:t>
            </w:r>
          </w:p>
        </w:tc>
        <w:tc>
          <w:tcPr>
            <w:tcBorders>
              <w:top w:color="00000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 CONSERVACIÓN DE SUPERFICIE VIDRIADA</w:t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 </w:t>
              <w:tab/>
              <w:t xml:space="preserve">RECAMBIO Y MODIFICACIÓN DE VENTANAS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RETIRO DE VENTANAS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111,14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DEMOLICIÓN ALFEIZAR EXISTENTE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7,43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PREMARCOS 2X10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416,44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3.1.4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D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DVH 6/12/6 PAÑO PROYECTANTE + FIJO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E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46,29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3.1.5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E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DVH 6/12/6e PAÑO PROYECTANTE + FIJO LOW E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E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39,75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3.1.6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F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DVH 6/12/6 PAÑO PROYECTANTE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F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14,57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3.1.7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DVH 6/12/6e PAÑO PROYECTANTE LOW E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10,53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3.1.8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SELLOS Y BURLETES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416,44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3. 2 </w:t>
              <w:tab/>
              <w:t xml:space="preserve">PROTECCIÓN SOLAR Y/O SEGURIDAD EN VENTANAS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3.2.1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EXTRACCIÓN PROTECCIONES DE SEGURIDAD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14,86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3.2.2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RESTAURACIÓN Y REINSTALACIÓN PROTECCIONES DE SEGURIDAD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14,86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 RECAMBIO Y RETRANQUEO DE PUERTAS</w:t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 </w:t>
              <w:tab/>
              <w:t xml:space="preserve">RECAMBIO Y MODIFICACIÓN DE PUERTAS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RETIRO DE PUERTA Y MARCO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9,71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BURLETES Y SELLOS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13,02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CERRADURA Y QUINCALLERÍA PUERTAS SIMPLES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4.1.4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CERRADURA Y QUINCALLERÍA PUERTAS DOBLES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4.1.5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PUERTA SIMPLE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3,16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4.1.6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PUERTA ACCESIBILIDAD UNIVERSAL - DOBLE - SIN MIRILLA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6,55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9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4.1.7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REJILLA VENTILACIÓN PUERTA RECINTO HÚMEDO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9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B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 ADQUISICIÓN, INSTALACIÓN Y RECAMBIO DE EQUIPOS</w:t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B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 </w:t>
              <w:tab/>
              <w:t xml:space="preserve">RECAMBIO DE LUMINARIAS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C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EQUIPO PANEL LED 44W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C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16,00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C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C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D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D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KIT EMERGENCIA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D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D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D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D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D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76" w:lineRule="auto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D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D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E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E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F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76" w:lineRule="auto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6.-CONSERVACIÓN DE BAÑOS</w:t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F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6.1 BAÑOS – RETIROS Y DESARMES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F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6.1.1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F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RETIRO DE PAVIMENTOS EXISTENTES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F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0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3,40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6.1.2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RETIRO DE REVESTIMIENTO DE MUROS EXISTENTES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86,90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6.1.3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RETIRO DE ARTEFACTOS EXISTENTES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6.2 BAÑOS – INSTALACION REVESTIMIENTOS Y TERMINACIONES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6.2.1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TRATAMIENTO DE IMPERMEABILIZACIÓN DE MUROS INTERIORES CON HUMEDAD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130,70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6.2.2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INSTALACIÓN REVESTIMIENTO DE MURO CON CERÁMICA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98,30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6.2.3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PINTURA EN MURO POR SOBRE LOS 2M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23,87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6.2.4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REVESTIMIENTO DE PISO CON PORCELANATO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35,42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6.3 REPOSICIÓN DE ARTEFACTOS SANITARIOS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6.3.1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60">
            <w:pPr>
              <w:widowControl w:val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INSTALACIÓN Y SUMINISTRO DE WC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6.3.2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6B">
            <w:pPr>
              <w:widowControl w:val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INSTALACIÓN Y SUMINISTRO DE WC ACCESIBLE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6.3.3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76">
            <w:pPr>
              <w:widowControl w:val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INSTALACIÓN Y SUMINISTRO DE WC PÁRVULOS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6.3.4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81">
            <w:pPr>
              <w:widowControl w:val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INSTALACIÓN Y SUMINISTRO DE LAVAMANOS ACCESIBLE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6.3.5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8C">
            <w:pPr>
              <w:widowControl w:val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INSTALACIÓN Y SUMINISTRO DE LAVAMANOS PÁRVULOS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9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9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6.3.6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97">
            <w:pPr>
              <w:widowControl w:val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INSTALACIÓN Y SUMINISTRO DE GRIFERÍA DE LAVAMANOS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9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6.3.7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A2">
            <w:pPr>
              <w:widowControl w:val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INSTALACIÓN Y SUMINISTRO DE GRIFERÍA GERONTOLÓGICA DE LAVAMANOS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A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6.3.8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AD">
            <w:pPr>
              <w:widowControl w:val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INSTALACIÓN Y SUMINISTRO DE SEPARADORES DE BAÑO - WC Y DUCHA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A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B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6.3.9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B8">
            <w:pPr>
              <w:widowControl w:val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INSTALACIÓN Y SUMINISTRO DE PUERTAS 60X150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B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B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B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C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BAÑOS – REPOSICIÓN ACCESORIOS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C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6.4.1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CE">
            <w:pPr>
              <w:widowControl w:val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SELLOS DE SILICONA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D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D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D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D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D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6.4.2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D9">
            <w:pPr>
              <w:widowControl w:val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INSTALACIÓN Y SUMINISTRO DE BARRA FIJA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D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D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D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E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E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6.4.3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E4">
            <w:pPr>
              <w:widowControl w:val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INSTALACIÓN Y SUMINISTRO DE BARRA ABATIBLE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E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E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E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E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E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E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F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F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7.-SENSORES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7.1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MEDIDOR DE CO2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13,00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8.- ACCESIBILIDAD</w:t>
            </w:r>
          </w:p>
        </w:tc>
        <w:tc>
          <w:tcPr>
            <w:gridSpan w:val="10"/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8.1 ACCESIBILIDAD UNIVERSAL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8.1.1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4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DEMOLICIÓN DE RAMPA EXISTENTE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9,24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8.1.2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4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EJECUCIÓN NUEVO RADIER 10 CMS (NIVELACIÓN SOBRE RADIER EXISTENTE)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139,00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8.1.3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4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EJECUCIÓN RAMPAS Y/O PLANOS INCLINADOS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33,67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8.1.4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4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PINTURA GUÍA EN PISO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63,38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8.1.5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4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HUELLA PODOTÁCTIL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73,00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8.1.6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4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BARANDA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4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19,12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8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1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9. CONSERVACIÓN DE SISTEMAS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9.1 CONSERVACIÓN SISTEMA DRENAJE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9.1.1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49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CONSERVACION DE DRENAJE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9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9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9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9.1.2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4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TRATAMIENTO HUMEDAD MURO ALBAÑILERÍA EXTERIOR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A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A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9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1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B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10.-TÉRMINO DE OBRA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B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10.1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ASEO FINAL DE OBRA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C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C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C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C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C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10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D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1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D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D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E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E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SUBTOTAL - COSTO DIRECTO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E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E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E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E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GASTOS GENERALES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F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X%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F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F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F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F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UTILIDADES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F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X%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F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0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SUBTOTAL NETO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I.V.A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19%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TOTAL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521">
      <w:pPr>
        <w:widowControl w:val="0"/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2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*Nota: Las cantidades de obra son referenciales, el oferente deberá realizar su propia cubicación.</w:t>
      </w:r>
    </w:p>
    <w:p w:rsidR="00000000" w:rsidDel="00000000" w:rsidP="00000000" w:rsidRDefault="00000000" w:rsidRPr="00000000" w14:paraId="00000523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4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5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6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7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8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9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A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B">
      <w:pPr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Fecha: _________________    Nombre y Firma Rep Legal:_________________________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C">
      <w:pPr>
        <w:widowControl w:val="0"/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D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134" w:top="1134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table" w:styleId="a1" w:customStyle="1">
    <w:basedOn w:val="TableNormal1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d3dfee" w:val="clear"/>
      <w:vAlign w:val="center"/>
    </w:tcPr>
  </w:style>
  <w:style w:type="table" w:styleId="a2" w:customStyle="1">
    <w:basedOn w:val="TableNormal1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d3dfee" w:val="clear"/>
      <w:vAlign w:val="center"/>
    </w:tcPr>
  </w:style>
  <w:style w:type="table" w:styleId="a3" w:customStyle="1">
    <w:basedOn w:val="TableNormal1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4" w:customStyle="1">
    <w:basedOn w:val="TableNormal1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3dfee" w:val="clear"/>
      <w:vAlign w:val="center"/>
    </w:tcPr>
  </w:style>
  <w:style w:type="table" w:styleId="Table2">
    <w:basedOn w:val="TableNormal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3dfee" w:val="clear"/>
      <w:vAlign w:val="cente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tBIqtetARMc2O9MfGtcwRI5RAw==">AMUW2mUYRwgRs9VkQmZBQALjegmMzDAwjkghD5B/X1YRrBvW+WnTrmfApZ83yEMTvjMo/XkzycHgvPVgJyrY0nfVmQb/mYmLEQX3GKN2efHkXr5Sg95dpJ4=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2022-12-02T15:31:00Z</dcterms:created>
  <dc:creator>Carolina Peters S.</dc:creator>
</cp:coreProperties>
</file>